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472" w:rsidRDefault="00C01472" w:rsidP="00C01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F2169">
        <w:rPr>
          <w:b/>
          <w:noProof/>
          <w:sz w:val="24"/>
        </w:rPr>
        <w:fldChar w:fldCharType="begin"/>
      </w:r>
      <w:r w:rsidR="008F2169">
        <w:rPr>
          <w:b/>
          <w:noProof/>
          <w:sz w:val="24"/>
        </w:rPr>
        <w:instrText xml:space="preserve"> DOCPROPERTY  MtgSeq  \* MERGEFORMAT </w:instrText>
      </w:r>
      <w:r w:rsidR="008F216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8F2169">
        <w:rPr>
          <w:b/>
          <w:noProof/>
          <w:sz w:val="24"/>
        </w:rPr>
        <w:fldChar w:fldCharType="end"/>
      </w:r>
      <w:r>
        <w:tab/>
      </w:r>
      <w:r w:rsidR="00394216" w:rsidRPr="00394216">
        <w:rPr>
          <w:b/>
          <w:i/>
          <w:noProof/>
          <w:sz w:val="28"/>
        </w:rPr>
        <w:t>R4-1901297</w:t>
      </w:r>
    </w:p>
    <w:p w:rsidR="00C01472" w:rsidRDefault="008F2169" w:rsidP="00C014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0147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C014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0147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C014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01472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72" w:rsidTr="00883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0147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7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142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01472" w:rsidRPr="00410371" w:rsidRDefault="008F2169" w:rsidP="00883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1472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01472" w:rsidRPr="00410371" w:rsidRDefault="00C01472" w:rsidP="008837B6">
            <w:pPr>
              <w:pStyle w:val="CRCoverPage"/>
              <w:spacing w:after="0"/>
              <w:rPr>
                <w:noProof/>
              </w:rPr>
            </w:pPr>
            <w:r w:rsidRPr="007D5EFE">
              <w:rPr>
                <w:highlight w:val="red"/>
              </w:rPr>
              <w:fldChar w:fldCharType="begin"/>
            </w:r>
            <w:r w:rsidRPr="007D5EFE">
              <w:rPr>
                <w:highlight w:val="red"/>
              </w:rPr>
              <w:instrText xml:space="preserve"> DOCPROPERTY  Cr#  \* MERGEFORMAT </w:instrText>
            </w:r>
            <w:r w:rsidRPr="007D5EFE">
              <w:rPr>
                <w:highlight w:val="red"/>
              </w:rPr>
              <w:fldChar w:fldCharType="separate"/>
            </w:r>
            <w:r w:rsidR="00394216" w:rsidRPr="00394216">
              <w:rPr>
                <w:b/>
                <w:noProof/>
                <w:sz w:val="28"/>
              </w:rPr>
              <w:t>6295</w:t>
            </w:r>
            <w:r w:rsidRPr="007D5EFE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:rsidR="00C01472" w:rsidRDefault="00C01472" w:rsidP="00883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01472" w:rsidRPr="00410371" w:rsidRDefault="008F2169" w:rsidP="00883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14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01472" w:rsidRDefault="00C01472" w:rsidP="00883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01472" w:rsidRPr="00410371" w:rsidRDefault="008F2169" w:rsidP="0088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1472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C01472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C01472" w:rsidTr="00883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01472" w:rsidRPr="00F25D98" w:rsidRDefault="00C01472" w:rsidP="00883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72" w:rsidTr="008837B6">
        <w:tc>
          <w:tcPr>
            <w:tcW w:w="9641" w:type="dxa"/>
            <w:gridSpan w:val="9"/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01472" w:rsidRDefault="00C01472" w:rsidP="00C014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72" w:rsidTr="008837B6">
        <w:tc>
          <w:tcPr>
            <w:tcW w:w="2835" w:type="dxa"/>
          </w:tcPr>
          <w:p w:rsidR="00C01472" w:rsidRDefault="00C01472" w:rsidP="00883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01472" w:rsidRDefault="00C01472" w:rsidP="00C014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72" w:rsidTr="008837B6">
        <w:tc>
          <w:tcPr>
            <w:tcW w:w="9640" w:type="dxa"/>
            <w:gridSpan w:val="11"/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72" w:rsidRPr="007D5EFE" w:rsidRDefault="00C01472" w:rsidP="00883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 interruption requirements for NE-DC (36.133</w:t>
            </w:r>
            <w:r w:rsidR="00103D84">
              <w:t>, Rel-16</w:t>
            </w:r>
            <w:r>
              <w:t>)</w:t>
            </w:r>
          </w:p>
        </w:tc>
      </w:tr>
      <w:tr w:rsidR="00C01472" w:rsidTr="008837B6">
        <w:tc>
          <w:tcPr>
            <w:tcW w:w="1843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1843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72" w:rsidRDefault="00C0147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01472" w:rsidTr="008837B6">
        <w:tc>
          <w:tcPr>
            <w:tcW w:w="1843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72" w:rsidRDefault="00C0147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01472" w:rsidTr="008837B6">
        <w:tc>
          <w:tcPr>
            <w:tcW w:w="1843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1843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01472" w:rsidRDefault="00FA7BEC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</w:t>
            </w:r>
            <w:r w:rsidR="004D6E7B">
              <w:rPr>
                <w:noProof/>
              </w:rPr>
              <w:t>-</w:t>
            </w:r>
            <w:r w:rsidRPr="003D20FB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C01472" w:rsidRDefault="00C01472" w:rsidP="00883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72" w:rsidRDefault="004E6FB3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15.2.2019</w:t>
            </w:r>
            <w:bookmarkStart w:id="1" w:name="_GoBack"/>
            <w:bookmarkEnd w:id="1"/>
          </w:p>
        </w:tc>
      </w:tr>
      <w:tr w:rsidR="00C01472" w:rsidTr="008837B6">
        <w:tc>
          <w:tcPr>
            <w:tcW w:w="1843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01472" w:rsidRDefault="00103D84" w:rsidP="00883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72" w:rsidRDefault="00C01472" w:rsidP="00883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72" w:rsidRDefault="00C0147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F0C34">
              <w:t>6</w:t>
            </w:r>
          </w:p>
        </w:tc>
      </w:tr>
      <w:tr w:rsidR="00C01472" w:rsidTr="00883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01472" w:rsidRDefault="00C01472" w:rsidP="00883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1472" w:rsidRPr="007C2097" w:rsidRDefault="00C01472" w:rsidP="00883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1472" w:rsidTr="008837B6">
        <w:tc>
          <w:tcPr>
            <w:tcW w:w="1843" w:type="dxa"/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72" w:rsidRDefault="004D12E3" w:rsidP="00103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NE-DC interruption requirements are missing.</w:t>
            </w:r>
          </w:p>
        </w:tc>
      </w:tr>
      <w:tr w:rsidR="00C0147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472" w:rsidRDefault="004D12E3" w:rsidP="004D1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Interruption requirements are added for NE-DC, when E-UTRA cell is the victim.</w:t>
            </w:r>
          </w:p>
          <w:p w:rsidR="00103D84" w:rsidRDefault="00103D84" w:rsidP="004D12E3">
            <w:pPr>
              <w:pStyle w:val="CRCoverPage"/>
              <w:spacing w:after="0"/>
              <w:rPr>
                <w:noProof/>
              </w:rPr>
            </w:pPr>
          </w:p>
          <w:p w:rsidR="00103D84" w:rsidRDefault="00103D84" w:rsidP="004D1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 mirror CR for Rel-16 based on the corresponding Rel-15 CR.</w:t>
            </w:r>
          </w:p>
        </w:tc>
      </w:tr>
      <w:tr w:rsidR="00C0147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72" w:rsidRDefault="00C01472" w:rsidP="00103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will remain </w:t>
            </w:r>
            <w:r w:rsidR="004D12E3">
              <w:rPr>
                <w:noProof/>
              </w:rPr>
              <w:t>non-existent.</w:t>
            </w:r>
          </w:p>
        </w:tc>
      </w:tr>
      <w:tr w:rsidR="00C01472" w:rsidTr="008837B6">
        <w:tc>
          <w:tcPr>
            <w:tcW w:w="2694" w:type="dxa"/>
            <w:gridSpan w:val="2"/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72" w:rsidRDefault="00107244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4D12E3">
              <w:rPr>
                <w:noProof/>
              </w:rPr>
              <w:t>7.36</w:t>
            </w:r>
          </w:p>
        </w:tc>
      </w:tr>
      <w:tr w:rsidR="00C0147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7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1472" w:rsidRDefault="00C01472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1472" w:rsidRDefault="00C01472" w:rsidP="00883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72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72" w:rsidRDefault="00C01472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72" w:rsidRDefault="00103D84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72" w:rsidRDefault="00C01472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01472" w:rsidRDefault="00C01472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72" w:rsidRDefault="00103D84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38.133</w:t>
            </w:r>
          </w:p>
        </w:tc>
      </w:tr>
      <w:tr w:rsidR="00103D84" w:rsidTr="001072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3D84" w:rsidRDefault="00103D84" w:rsidP="00103D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3D84" w:rsidRDefault="00103D84" w:rsidP="00103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D84" w:rsidRDefault="00103D84" w:rsidP="00103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103D84" w:rsidRPr="00107244" w:rsidRDefault="00103D84" w:rsidP="00103D84">
            <w:pPr>
              <w:pStyle w:val="CRCoverPage"/>
              <w:spacing w:after="0"/>
              <w:rPr>
                <w:noProof/>
              </w:rPr>
            </w:pPr>
            <w:r w:rsidRPr="001072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3D84" w:rsidRPr="00BF55E9" w:rsidRDefault="00103D84" w:rsidP="00103D84">
            <w:pPr>
              <w:pStyle w:val="CRCoverPage"/>
              <w:spacing w:after="0"/>
              <w:ind w:left="99"/>
              <w:rPr>
                <w:noProof/>
                <w:highlight w:val="red"/>
              </w:rPr>
            </w:pPr>
            <w:r w:rsidRPr="00A66D61">
              <w:rPr>
                <w:noProof/>
              </w:rPr>
              <w:t>TS 36.521-3</w:t>
            </w:r>
          </w:p>
        </w:tc>
      </w:tr>
      <w:tr w:rsidR="00103D84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3D84" w:rsidRDefault="00103D84" w:rsidP="00103D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3D84" w:rsidRDefault="00103D84" w:rsidP="00103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3D84" w:rsidRDefault="00103D84" w:rsidP="00103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03D84" w:rsidRDefault="00103D84" w:rsidP="00103D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3D84" w:rsidRDefault="00103D84" w:rsidP="00103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D84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3D84" w:rsidRDefault="00103D84" w:rsidP="00103D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3D84" w:rsidRDefault="00103D84" w:rsidP="00103D84">
            <w:pPr>
              <w:pStyle w:val="CRCoverPage"/>
              <w:spacing w:after="0"/>
              <w:rPr>
                <w:noProof/>
              </w:rPr>
            </w:pPr>
          </w:p>
        </w:tc>
      </w:tr>
      <w:tr w:rsidR="00103D84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3D84" w:rsidRDefault="00103D84" w:rsidP="00103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3D84" w:rsidRDefault="00103D84" w:rsidP="00103D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01472" w:rsidRDefault="00C01472" w:rsidP="00030D7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p w:rsidR="00C01472" w:rsidRDefault="00C01472">
      <w:pPr>
        <w:rPr>
          <w:rFonts w:ascii="Arial" w:eastAsia="Times New Roman" w:hAnsi="Arial" w:cs="Times New Roman"/>
          <w:sz w:val="32"/>
          <w:szCs w:val="20"/>
          <w:lang w:val="en-GB" w:eastAsia="ko-KR"/>
        </w:rPr>
      </w:pPr>
      <w:r>
        <w:rPr>
          <w:rFonts w:ascii="Arial" w:eastAsia="Times New Roman" w:hAnsi="Arial" w:cs="Times New Roman"/>
          <w:sz w:val="32"/>
          <w:szCs w:val="20"/>
          <w:lang w:val="en-GB" w:eastAsia="ko-KR"/>
        </w:rPr>
        <w:br w:type="page"/>
      </w:r>
    </w:p>
    <w:p w:rsidR="00030D75" w:rsidRPr="00030D75" w:rsidRDefault="00030D75" w:rsidP="00030D7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3" w:author="Nurminen, Riikka (Nokia - FI/Espoo)" w:date="2019-01-22T13:48:00Z"/>
          <w:rFonts w:ascii="Arial" w:eastAsia="Times New Roman" w:hAnsi="Arial" w:cs="Times New Roman"/>
          <w:sz w:val="32"/>
          <w:szCs w:val="20"/>
          <w:lang w:val="en-GB" w:eastAsia="ko-KR"/>
        </w:rPr>
      </w:pPr>
      <w:ins w:id="4" w:author="Nurminen, Riikka (Nokia - FI/Espoo)" w:date="2019-01-22T13:48:00Z">
        <w:r>
          <w:rPr>
            <w:rFonts w:ascii="Arial" w:eastAsia="Times New Roman" w:hAnsi="Arial" w:cs="Times New Roman"/>
            <w:sz w:val="32"/>
            <w:szCs w:val="20"/>
            <w:lang w:val="en-GB" w:eastAsia="ko-KR"/>
          </w:rPr>
          <w:lastRenderedPageBreak/>
          <w:t>7.36</w:t>
        </w:r>
        <w:r w:rsidRPr="00030D75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ab/>
        </w:r>
        <w:r w:rsidRPr="00030D75">
          <w:rPr>
            <w:rFonts w:ascii="Arial" w:eastAsia="Times New Roman" w:hAnsi="Arial" w:cs="Times New Roman" w:hint="eastAsia"/>
            <w:sz w:val="32"/>
            <w:szCs w:val="20"/>
            <w:lang w:val="en-GB" w:eastAsia="ko-KR"/>
          </w:rPr>
          <w:t xml:space="preserve">Interruptions with </w:t>
        </w:r>
        <w:r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>NE</w:t>
        </w:r>
        <w:r w:rsidRPr="00030D75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>-DC</w:t>
        </w:r>
      </w:ins>
    </w:p>
    <w:p w:rsidR="00030D75" w:rsidRPr="00030D75" w:rsidRDefault="00030D75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5" w:author="Nurminen, Riikka (Nokia - FI/Espoo)" w:date="2019-01-22T13:48:00Z"/>
          <w:rFonts w:ascii="Arial" w:eastAsia="Times New Roman" w:hAnsi="Arial" w:cs="Times New Roman"/>
          <w:sz w:val="28"/>
          <w:szCs w:val="20"/>
          <w:lang w:val="en-GB" w:eastAsia="ko-KR"/>
        </w:rPr>
      </w:pPr>
      <w:ins w:id="6" w:author="Nurminen, Riikka (Nokia - FI/Espoo)" w:date="2019-01-22T13:48:00Z">
        <w:r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7.32</w:t>
        </w:r>
        <w:r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</w:t>
        </w:r>
        <w:r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1</w:t>
        </w:r>
        <w:r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  <w:t>Introduction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is section contains the requirements related to the interruptions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 and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CG SCell</w:t>
        </w:r>
      </w:ins>
      <w:ins w:id="9" w:author="Nurminen, Riikka (Nokia - FI/Espoo)" w:date="2019-02-14T14:56:00Z">
        <w:r w:rsidR="00103D8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when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transitions between ac</w:t>
        </w:r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tive and non-active during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DRX, or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transitions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from</w:t>
        </w:r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Cell non-DRX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to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DRX, or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SCell in either </w:t>
        </w:r>
      </w:ins>
      <w:ins w:id="17" w:author="Nurminen, Riikka (Nokia - FI/Espoo)" w:date="2019-01-22T14:07:00Z"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MCG or </w:t>
        </w:r>
      </w:ins>
      <w:ins w:id="19" w:author="Nurminen, Riikka (Nokia - FI/Espoo)" w:date="2019-01-22T14:07:00Z"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</w:ins>
      <w:ins w:id="20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SCG is added or released, or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SCell in either </w:t>
        </w:r>
      </w:ins>
      <w:ins w:id="23" w:author="Nurminen, Riikka (Nokia - FI/Espoo)" w:date="2019-01-22T14:07:00Z"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NR</w:t>
        </w:r>
      </w:ins>
      <w:ins w:id="24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MCG or </w:t>
        </w:r>
      </w:ins>
      <w:ins w:id="25" w:author="Nurminen, Riikka (Nokia - FI/Espoo)" w:date="2019-01-22T14:07:00Z"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</w:ins>
      <w:ins w:id="26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SCG is activated or deactivated, or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measurements on SCC with deactivated SCell in either </w:t>
        </w:r>
      </w:ins>
      <w:ins w:id="29" w:author="Nurminen, Riikka (Nokia - FI/Espoo)" w:date="2019-01-22T14:07:00Z"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NR</w:t>
        </w:r>
      </w:ins>
      <w:ins w:id="30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MCG or </w:t>
        </w:r>
      </w:ins>
      <w:ins w:id="31" w:author="Nurminen, Riikka (Nokia - FI/Espoo)" w:date="2019-01-22T14:07:00Z"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</w:ins>
      <w:ins w:id="32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SCG, or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 downlink bandwidth part (BWP) and/or an upli</w:t>
        </w:r>
        <w:r w:rsidR="00DA18E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nk BWP is switched in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or in any NR SCell.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shall apply for </w:t>
        </w:r>
      </w:ins>
      <w:ins w:id="37" w:author="Nurminen, Riikka (Nokia - FI/Espoo)" w:date="2019-02-04T11:06:00Z">
        <w:r w:rsidR="00847FD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3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This section contains interruption requirements when the victim cell is P</w:t>
        </w:r>
      </w:ins>
      <w:ins w:id="41" w:author="Nurminen, Riikka (Nokia - FI/Espoo)" w:date="2019-01-22T14:27:00Z">
        <w:r w:rsidR="00B15C8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42" w:author="Nurminen, Riikka (Nokia - FI/Espoo)" w:date="2019-01-22T13:48:00Z">
        <w:r w:rsidR="00B15C8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SCell belonging to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CG. Requirements for interruptions where victim cell is the NR </w:t>
        </w:r>
        <w:r w:rsidR="00B15C8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Cell or an NR SCell belonging to </w:t>
        </w:r>
      </w:ins>
      <w:ins w:id="43" w:author="Nurminen, Riikka (Nokia - FI/Espoo)" w:date="2019-02-04T11:06:00Z">
        <w:r w:rsidR="00847FD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M</w:t>
        </w:r>
      </w:ins>
      <w:ins w:id="4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CG are specified in [50].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For a UE which does not support per-FR measurement gaps, interruptions to the P</w:t>
        </w:r>
      </w:ins>
      <w:ins w:id="47" w:author="Nurminen, Riikka (Nokia - FI/Espoo)" w:date="2019-01-22T14:08:00Z">
        <w:r w:rsidR="00DA18EC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48" w:author="Nurminen, Riikka (Nokia - FI/Espoo)" w:date="2019-01-22T13:48:00Z">
        <w:r w:rsidR="00DA18EC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active SCG SCells may be caused by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NR SCells on any frequency range. For UE which support per-FR gaps, interruptions to the P</w:t>
        </w:r>
      </w:ins>
      <w:ins w:id="49" w:author="Nurminen, Riikka (Nokia - FI/Espoo)" w:date="2019-01-22T14:08:00Z">
        <w:r w:rsidR="00DA18EC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50" w:author="Nurminen, Riikka (Nokia - FI/Espoo)" w:date="2019-01-22T13:48:00Z">
        <w:r w:rsidR="00DA18EC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active SCG SCells may be caused by NR P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Cell or NR SCells on FR1 only.</w:t>
        </w:r>
      </w:ins>
    </w:p>
    <w:p w:rsidR="00030D75" w:rsidRPr="00030D75" w:rsidRDefault="00DA18EC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51" w:author="Nurminen, Riikka (Nokia - FI/Espoo)" w:date="2019-01-22T13:48:00Z"/>
          <w:rFonts w:ascii="Arial" w:eastAsia="Times New Roman" w:hAnsi="Arial" w:cs="Times New Roman"/>
          <w:sz w:val="28"/>
          <w:szCs w:val="20"/>
          <w:lang w:val="en-GB" w:eastAsia="ko-KR"/>
        </w:rPr>
      </w:pPr>
      <w:ins w:id="52" w:author="Nurminen, Riikka (Nokia - FI/Espoo)" w:date="2019-01-22T13:48:00Z"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7.36</w:t>
        </w:r>
        <w:r w:rsidR="00030D75"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</w:t>
        </w:r>
        <w:r w:rsidR="00030D75"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2</w:t>
        </w:r>
        <w:r w:rsidR="00030D75" w:rsidRPr="00030D75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</w:r>
        <w:r w:rsidR="00030D75" w:rsidRPr="00030D75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Requirements</w:t>
        </w:r>
      </w:ins>
    </w:p>
    <w:p w:rsidR="00030D75" w:rsidRPr="00030D75" w:rsidRDefault="00493EC6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53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54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="00DA18EC">
          <w:rPr>
            <w:rFonts w:ascii="Arial" w:eastAsia="Times New Roman" w:hAnsi="Arial" w:cs="Times New Roman"/>
            <w:sz w:val="24"/>
            <w:szCs w:val="20"/>
            <w:lang w:val="en-GB" w:eastAsia="ko-KR"/>
          </w:rPr>
          <w:t>.2.1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ko-KR"/>
          </w:rPr>
          <w:t xml:space="preserve">Interruptions </w:t>
        </w:r>
        <w:r w:rsidR="00030D75"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at transitions between active and non-active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ko-KR"/>
          </w:rPr>
          <w:t xml:space="preserve"> during </w:t>
        </w:r>
        <w:r w:rsidR="00030D75"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DRX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56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When P</w:t>
        </w:r>
      </w:ins>
      <w:ins w:id="57" w:author="Nurminen, Riikka (Nokia - FI/Espoo)" w:date="2019-01-22T14:29:00Z">
        <w:r w:rsidR="00493EC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58" w:author="Nurminen, Riikka (Nokia - FI/Espoo)" w:date="2019-01-22T13:48:00Z">
        <w:r w:rsidR="00493EC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is in non-DRX and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is in DRX,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interruptions on P</w:t>
        </w:r>
      </w:ins>
      <w:ins w:id="59" w:author="Nurminen, Riikka (Nokia - FI/Espoo)" w:date="2019-01-22T14:29:00Z">
        <w:r w:rsidR="00493EC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60" w:author="Nurminen, Riikka (Nokia - FI/Espoo)" w:date="2019-01-22T13:48:00Z">
        <w:r w:rsidR="00493EC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and the activated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SCells if configured due to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transitions from active to non-active and from non-active to ac</w:t>
        </w:r>
        <w:r w:rsidR="00493EC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tive during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DRX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are allowed with up to 1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%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probability of missed ACK/NACK </w:t>
        </w:r>
        <w:r w:rsidR="00493EC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when the configured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DRX cycle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is less than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640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ms, and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0.625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%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probability of missed ACK/NACK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is a</w:t>
        </w:r>
        <w:r w:rsidR="00493EC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llowed when the configured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DRX cycle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is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640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ms or longer. Each interruption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2 subframes for asynchronised </w:t>
        </w:r>
        <w:r w:rsidR="00493EC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1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subframe for synchronised </w:t>
        </w:r>
        <w:r w:rsidR="00493EC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</w:t>
        </w:r>
        <w:r w:rsidR="00493EC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hen both P</w:t>
        </w:r>
      </w:ins>
      <w:ins w:id="63" w:author="Nurminen, Riikka (Nokia - FI/Espoo)" w:date="2019-01-22T14:29:00Z">
        <w:r w:rsidR="00493EC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64" w:author="Nurminen, Riikka (Nokia - FI/Espoo)" w:date="2019-01-22T13:48:00Z">
        <w:r w:rsidR="00493EC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and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Cell are in DRX, no interruption is allowed.</w:t>
        </w:r>
      </w:ins>
    </w:p>
    <w:p w:rsidR="00030D75" w:rsidRPr="00030D75" w:rsidRDefault="000A7957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65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66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2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</w:r>
        <w:r w:rsidR="00030D75"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In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 xml:space="preserve">terruptions </w:t>
        </w:r>
        <w:r w:rsidR="00030D75"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at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 xml:space="preserve"> transitions</w:t>
        </w:r>
        <w:r w:rsidR="00030D75"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 xml:space="preserve"> from 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non-DRX</w:t>
        </w:r>
        <w:r w:rsidR="00030D75" w:rsidRPr="00030D75"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 xml:space="preserve"> to DRX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Interruption on P</w:t>
        </w:r>
      </w:ins>
      <w:ins w:id="69" w:author="Nurminen, Riikka (Nokia - FI/Espoo)" w:date="2019-01-22T15:30:00Z">
        <w:r w:rsidR="002D5A1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7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</w:t>
        </w:r>
        <w:r w:rsidR="002D5A1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ell and the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if configured</w:t>
        </w:r>
        <w:r w:rsidR="002D5A1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due to NR P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transitions from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non-DRX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to DRX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when P</w:t>
        </w:r>
      </w:ins>
      <w:ins w:id="71" w:author="Nurminen, Riikka (Nokia - FI/Espoo)" w:date="2019-01-22T15:31:00Z">
        <w:r w:rsidR="002D5A1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72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Cell is in non-DRX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5 subframes for asynchronised </w:t>
        </w:r>
      </w:ins>
      <w:ins w:id="73" w:author="Nurminen, Riikka (Nokia - FI/Espoo)" w:date="2019-01-22T15:31:00Z">
        <w:r w:rsidR="002D5A1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7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 or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1 subframe for synchronised </w:t>
        </w:r>
      </w:ins>
      <w:ins w:id="75" w:author="Nurminen, Riikka (Nokia - FI/Espoo)" w:date="2019-01-22T15:31:00Z">
        <w:r w:rsidR="002D5A1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7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.</w:t>
        </w:r>
      </w:ins>
    </w:p>
    <w:p w:rsidR="00030D75" w:rsidRPr="00030D75" w:rsidRDefault="003A00AD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864" w:hanging="864"/>
        <w:textAlignment w:val="baseline"/>
        <w:outlineLvl w:val="3"/>
        <w:rPr>
          <w:ins w:id="77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78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3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at SCell addition/release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8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hen one SCell belonging to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added or released: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83" w:author="Nurminen, Riikka (Nokia - FI/Espoo)" w:date="2019-01-22T15:36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84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5 subframes for synchronous intraband </w:t>
        </w:r>
      </w:ins>
      <w:ins w:id="85" w:author="Nurminen, Riikka (Nokia - FI/Espoo)" w:date="2019-01-22T15:35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8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-DC, 1 subframe for synchronous interband </w:t>
        </w:r>
      </w:ins>
      <w:ins w:id="87" w:author="Nurminen, Riikka (Nokia - FI/Espoo)" w:date="2019-01-22T15:35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8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 or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89" w:author="Nurminen, Riikka (Nokia - FI/Espoo)" w:date="2019-01-22T15:35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9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9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When one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NR 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 belonging to M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added or released: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95" w:author="Nurminen, Riikka (Nokia - FI/Espoo)" w:date="2019-01-22T15:35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96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X1 subframes for synchronous intraband </w:t>
        </w:r>
      </w:ins>
      <w:ins w:id="97" w:author="Nurminen, Riikka (Nokia - FI/Espoo)" w:date="2019-01-22T15:36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9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1 subframe for synchronous interband </w:t>
        </w:r>
      </w:ins>
      <w:ins w:id="99" w:author="Nurminen, Riikka (Nokia - FI/Espoo)" w:date="2019-01-22T15:36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0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 or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01" w:author="Nurminen, Riikka (Nokia - FI/Espoo)" w:date="2019-01-22T15:36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0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For SCell addition X1 is equal to th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 duration of the SMTC of the SCell being added + 1 ms.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 xml:space="preserve">interruption is based on assumption that the cell specific reference signals from both cells 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are available in the same slot.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For SCell release X1 is equal to 1ms.</w:t>
        </w:r>
      </w:ins>
    </w:p>
    <w:p w:rsidR="00030D75" w:rsidRPr="00030D75" w:rsidRDefault="003A00AD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864" w:hanging="864"/>
        <w:textAlignment w:val="baseline"/>
        <w:outlineLvl w:val="3"/>
        <w:rPr>
          <w:ins w:id="103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104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4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at SCell activation/deactivation</w:t>
        </w:r>
      </w:ins>
    </w:p>
    <w:p w:rsidR="00030D75" w:rsidRPr="00030D75" w:rsidRDefault="003A00AD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06" w:author="Nurminen, Riikka (Nokia - FI/Espoo)" w:date="2019-01-22T13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When one SCell belonging to S</w:t>
        </w:r>
        <w:r w:rsidR="00030D75"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activated or deactivated: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109" w:author="Nurminen, Riikka (Nokia - FI/Espoo)" w:date="2019-01-22T15:39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10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5 subframes for synchronous intraband </w:t>
        </w:r>
      </w:ins>
      <w:ins w:id="111" w:author="Nurminen, Riikka (Nokia - FI/Espoo)" w:date="2019-01-22T15:39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1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1 subframe for synchronous interband </w:t>
        </w:r>
      </w:ins>
      <w:ins w:id="113" w:author="Nurminen, Riikka (Nokia - FI/Espoo)" w:date="2019-01-22T15:39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1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15" w:author="Nurminen, Riikka (Nokia - FI/Espoo)" w:date="2019-01-22T15:39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1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-DC: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1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When one </w:t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NR 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 belonging to M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CG is activated or deactivated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an interruption on P</w:t>
        </w:r>
      </w:ins>
      <w:ins w:id="121" w:author="Nurminen, Riikka (Nokia - FI/Espoo)" w:date="2019-01-22T15:39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22" w:author="Nurminen, Riikka (Nokia - FI/Espoo)" w:date="2019-01-22T13:48:00Z">
        <w:r w:rsidRPr="00030D75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Cell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activated SCell in 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CG shall not exceed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X1 subframes for synchronous intraband </w:t>
        </w:r>
      </w:ins>
      <w:ins w:id="123" w:author="Nurminen, Riikka (Nokia - FI/Espoo)" w:date="2019-01-22T15:40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2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-DC,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X1+1 subframes for asynchronous intraband </w:t>
        </w:r>
      </w:ins>
      <w:ins w:id="125" w:author="Nurminen, Riikka (Nokia - FI/Espoo)" w:date="2019-01-22T15:40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2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-DC, 1 subframe for synchronous interband 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27" w:author="Nurminen, Riikka (Nokia - FI/Espoo)" w:date="2019-01-22T15:40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NE</w:t>
        </w:r>
      </w:ins>
      <w:ins w:id="12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-DC: For SCell activation X1 is equal to t</w:t>
        </w:r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he duration of the SMTC of the </w:t>
        </w:r>
      </w:ins>
      <w:ins w:id="129" w:author="Nurminen, Riikka (Nokia - FI/Espoo)" w:date="2019-02-04T11:13:00Z">
        <w:r w:rsidR="005C759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3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</w:ins>
      <w:ins w:id="131" w:author="Nurminen, Riikka (Nokia - FI/Espoo)" w:date="2019-02-04T11:13:00Z">
        <w:r w:rsidR="005C759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activated</w:t>
        </w:r>
      </w:ins>
      <w:ins w:id="13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+ 1 ms. The interruption is based on assumption that the cell specific reference signals from both cells are available in the same slot.</w:t>
        </w:r>
      </w:ins>
      <w:ins w:id="133" w:author="Nurminen, Riikka (Nokia - FI/Espoo)" w:date="2019-01-22T15:40:00Z">
        <w:r w:rsidR="003A00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3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For SCell deactivation X1 is equal to 1ms.</w:t>
        </w:r>
      </w:ins>
    </w:p>
    <w:p w:rsidR="00030D75" w:rsidRPr="00030D75" w:rsidRDefault="00B576C8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864" w:hanging="864"/>
        <w:textAlignment w:val="baseline"/>
        <w:outlineLvl w:val="3"/>
        <w:rPr>
          <w:ins w:id="135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136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7.36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>.2.</w:t>
        </w:r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t>5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during measurements on SCC</w:t>
        </w:r>
      </w:ins>
    </w:p>
    <w:p w:rsidR="00030D75" w:rsidRPr="00030D75" w:rsidRDefault="00B576C8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37" w:author="Nurminen, Riikka (Nokia - FI/Espoo)" w:date="2019-01-22T13:48:00Z"/>
          <w:rFonts w:ascii="Arial" w:eastAsia="Times New Roman" w:hAnsi="Arial" w:cs="Times New Roman"/>
          <w:szCs w:val="20"/>
          <w:lang w:val="en-GB" w:eastAsia="ko-KR"/>
        </w:rPr>
      </w:pPr>
      <w:ins w:id="138" w:author="Nurminen, Riikka (Nokia - FI/Espoo)" w:date="2019-01-22T13:48:00Z">
        <w:r>
          <w:rPr>
            <w:rFonts w:ascii="Arial" w:eastAsia="Times New Roman" w:hAnsi="Arial" w:cs="Times New Roman"/>
            <w:szCs w:val="20"/>
            <w:lang w:val="en-GB" w:eastAsia="ko-KR"/>
          </w:rPr>
          <w:t>7.36.2.5</w:t>
        </w:r>
        <w:r w:rsidR="00030D75" w:rsidRPr="00030D75">
          <w:rPr>
            <w:rFonts w:ascii="Arial" w:eastAsia="Times New Roman" w:hAnsi="Arial" w:cs="Times New Roman"/>
            <w:szCs w:val="20"/>
            <w:lang w:val="en-GB" w:eastAsia="ko-KR"/>
          </w:rPr>
          <w:t>.1</w:t>
        </w:r>
        <w:r w:rsidR="00030D75" w:rsidRPr="00030D75">
          <w:rPr>
            <w:rFonts w:ascii="Arial" w:eastAsia="Times New Roman" w:hAnsi="Arial" w:cs="Times New Roman"/>
            <w:szCs w:val="20"/>
            <w:lang w:val="en-GB" w:eastAsia="ko-KR"/>
          </w:rPr>
          <w:tab/>
          <w:t>Interruptions during measurements on deactivated NR SCC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</w:t>
        </w:r>
      </w:ins>
      <w:ins w:id="141" w:author="Nurminen, Riikka (Nokia - FI/Espoo)" w:date="2019-01-22T15:44:00Z">
        <w:r w:rsidR="00D9337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4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Cell interruptions due to measurements when an NR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[</w:t>
        </w:r>
      </w:ins>
      <w:ins w:id="143" w:author="Nurminen, Riikka (Nokia - FI/Espoo)" w:date="2019-02-04T11:17:00Z">
        <w:r w:rsidR="005C7590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50</w:t>
        </w:r>
      </w:ins>
      <w:ins w:id="144" w:author="Nurminen, Riikka (Nokia - FI/Espoo)" w:date="2019-01-22T13:48:00Z"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UE is only allowed to cause interruptions immediately before and immediately after an SMTC.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Each interruption shall not exceed X1 subframes for synchronous intraband </w:t>
        </w:r>
      </w:ins>
      <w:ins w:id="145" w:author="Nurminen, Riikka (Nokia - FI/Espoo)" w:date="2019-01-22T15:44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4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1 subframe for synchronous interband </w:t>
        </w:r>
      </w:ins>
      <w:ins w:id="147" w:author="Nurminen, Riikka (Nokia - FI/Espoo)" w:date="2019-02-14T14:58:00Z">
        <w:r w:rsidR="00103D8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4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49" w:author="Nurminen, Riikka (Nokia - FI/Espoo)" w:date="2019-01-22T15:44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5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 X1 is equal to the duration of the SMTC of the deactivated NR SCell + 1 ms. The interruption is based on assumption that the cell specific reference signals from both cells are available in the same slot.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interruptions due to measurements when an NR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[</w:t>
        </w:r>
      </w:ins>
      <w:ins w:id="153" w:author="Nurminen, Riikka (Nokia - FI/Espoo)" w:date="2019-02-04T11:17:00Z">
        <w:r w:rsidR="005C7590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>50</w:t>
        </w:r>
      </w:ins>
      <w:ins w:id="154" w:author="Nurminen, Riikka (Nokia - FI/Espoo)" w:date="2019-01-22T13:48:00Z"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UE is only allowed to cause interruptions immediately before and immediately after an SMTC.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Each interruption shall not exceed X1 subframes for synchronous intraband </w:t>
        </w:r>
      </w:ins>
      <w:ins w:id="155" w:author="Nurminen, Riikka (Nokia - FI/Espoo)" w:date="2019-01-22T15:44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5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 subframe for synchronous interband</w:t>
        </w:r>
      </w:ins>
      <w:ins w:id="157" w:author="Nurminen, Riikka (Nokia - FI/Espoo)" w:date="2019-01-22T15:44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NE</w:t>
        </w:r>
      </w:ins>
      <w:ins w:id="15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-DC or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 subframes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for asynchronous interband </w:t>
        </w:r>
      </w:ins>
      <w:ins w:id="159" w:author="Nurminen, Riikka (Nokia - FI/Espoo)" w:date="2019-01-22T15:44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NE</w:t>
        </w:r>
      </w:ins>
      <w:ins w:id="16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-DC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 X1 is equal to the duration of the SMTC of the deactivated NR SCell + 1 ms. The interruption is based on assumption that the cell specific reference signals from both cells are available in the same slot.</w:t>
        </w:r>
      </w:ins>
    </w:p>
    <w:p w:rsidR="00030D75" w:rsidRPr="00030D75" w:rsidRDefault="00B576C8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61" w:author="Nurminen, Riikka (Nokia - FI/Espoo)" w:date="2019-01-22T13:48:00Z"/>
          <w:rFonts w:ascii="Arial" w:eastAsia="Times New Roman" w:hAnsi="Arial" w:cs="Times New Roman"/>
          <w:szCs w:val="20"/>
          <w:lang w:val="en-GB" w:eastAsia="ko-KR"/>
        </w:rPr>
      </w:pPr>
      <w:ins w:id="162" w:author="Nurminen, Riikka (Nokia - FI/Espoo)" w:date="2019-01-22T13:48:00Z">
        <w:r>
          <w:rPr>
            <w:rFonts w:ascii="Arial" w:eastAsia="Times New Roman" w:hAnsi="Arial" w:cs="Times New Roman"/>
            <w:szCs w:val="20"/>
            <w:lang w:val="en-GB" w:eastAsia="ko-KR"/>
          </w:rPr>
          <w:t>7.36.2.</w:t>
        </w:r>
      </w:ins>
      <w:ins w:id="163" w:author="Nurminen, Riikka (Nokia - FI/Espoo)" w:date="2019-01-22T15:49:00Z">
        <w:r>
          <w:rPr>
            <w:rFonts w:ascii="Arial" w:eastAsia="Times New Roman" w:hAnsi="Arial" w:cs="Times New Roman"/>
            <w:szCs w:val="20"/>
            <w:lang w:val="en-GB" w:eastAsia="ko-KR"/>
          </w:rPr>
          <w:t>5</w:t>
        </w:r>
      </w:ins>
      <w:ins w:id="164" w:author="Nurminen, Riikka (Nokia - FI/Espoo)" w:date="2019-01-22T13:48:00Z">
        <w:r w:rsidR="00030D75" w:rsidRPr="00030D75">
          <w:rPr>
            <w:rFonts w:ascii="Arial" w:eastAsia="Times New Roman" w:hAnsi="Arial" w:cs="Times New Roman"/>
            <w:szCs w:val="20"/>
            <w:lang w:val="en-GB" w:eastAsia="ko-KR"/>
          </w:rPr>
          <w:t>.2</w:t>
        </w:r>
        <w:r w:rsidR="00030D75" w:rsidRPr="00030D75">
          <w:rPr>
            <w:rFonts w:ascii="Arial" w:eastAsia="Times New Roman" w:hAnsi="Arial" w:cs="Times New Roman"/>
            <w:szCs w:val="20"/>
            <w:lang w:val="en-GB" w:eastAsia="ko-KR"/>
          </w:rPr>
          <w:tab/>
          <w:t>Interruptions during measurements on deactivated E-UTRA SCC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6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</w:t>
        </w:r>
      </w:ins>
      <w:ins w:id="167" w:author="Nurminen, Riikka (Nokia - FI/Espoo)" w:date="2019-01-22T15:45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6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Cell interruptions due to measurements when an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[2]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Each interruption shall not exceed: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6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7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1 subframes if the P</w:t>
        </w:r>
      </w:ins>
      <w:ins w:id="171" w:author="Nurminen, Riikka (Nokia - FI/Espoo)" w:date="2019-01-22T15:45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17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is not in the same band as the deactivated SCell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3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74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5 subframes if the P</w:t>
        </w:r>
      </w:ins>
      <w:ins w:id="175" w:author="Nurminen, Riikka (Nokia - FI/Espoo)" w:date="2019-01-22T15:45:00Z"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</w:ins>
      <w:ins w:id="176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Cell is in the same band as the deactivated SCell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7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78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interruptions due to measurements when an SCell is deactivated are allowed with up to 0.5% probability of missed ACK/NACK when the configured </w:t>
        </w:r>
        <w:r w:rsidRPr="00030D75">
          <w:rPr>
            <w:rFonts w:ascii="Times New Roman" w:eastAsia="Times New Roman" w:hAnsi="Times New Roman" w:cs="v4.2.0"/>
            <w:i/>
            <w:sz w:val="20"/>
            <w:szCs w:val="20"/>
            <w:lang w:val="en-GB" w:eastAsia="ko-KR"/>
          </w:rPr>
          <w:t xml:space="preserve">measCycleSCell </w:t>
        </w:r>
        <w:r w:rsidRPr="00030D75">
          <w:rPr>
            <w:rFonts w:ascii="Times New Roman" w:eastAsia="Times New Roman" w:hAnsi="Times New Roman" w:cs="v4.2.0"/>
            <w:iCs/>
            <w:sz w:val="20"/>
            <w:szCs w:val="20"/>
            <w:lang w:val="en-GB" w:eastAsia="ko-KR"/>
          </w:rPr>
          <w:t xml:space="preserve">[2] is 640 ms or longer. 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Each interruption shall not exceed: 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9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0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1 subframes if the SCell is not in the same band as the deactivated SCell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1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2" w:author="Nurminen, Riikka (Nokia - FI/Espoo)" w:date="2019-01-22T13:48:00Z"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ab/>
          <w:t>5 subframes if the SCell is in the same band as the deactivated S</w:t>
        </w:r>
        <w:r w:rsidR="00B576C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</w:t>
        </w:r>
        <w:r w:rsidRPr="00030D7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ell</w:t>
        </w:r>
      </w:ins>
    </w:p>
    <w:p w:rsidR="00030D75" w:rsidRPr="00030D75" w:rsidRDefault="00B576C8" w:rsidP="00030D7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83" w:author="Nurminen, Riikka (Nokia - FI/Espoo)" w:date="2019-01-22T13:48:00Z"/>
          <w:rFonts w:ascii="Arial" w:eastAsia="Times New Roman" w:hAnsi="Arial" w:cs="Times New Roman"/>
          <w:sz w:val="24"/>
          <w:szCs w:val="20"/>
          <w:lang w:val="en-GB" w:eastAsia="zh-CN"/>
        </w:rPr>
      </w:pPr>
      <w:ins w:id="184" w:author="Nurminen, Riikka (Nokia - FI/Espoo)" w:date="2019-01-22T13:48:00Z">
        <w:r>
          <w:rPr>
            <w:rFonts w:ascii="Arial" w:eastAsia="Times New Roman" w:hAnsi="Arial" w:cs="Times New Roman" w:hint="eastAsia"/>
            <w:sz w:val="24"/>
            <w:szCs w:val="20"/>
            <w:lang w:val="en-GB" w:eastAsia="zh-CN"/>
          </w:rPr>
          <w:lastRenderedPageBreak/>
          <w:t>7.36.2.6</w:t>
        </w:r>
        <w:r w:rsidR="00030D75" w:rsidRPr="00030D75">
          <w:rPr>
            <w:rFonts w:ascii="Arial" w:eastAsia="Times New Roman" w:hAnsi="Arial" w:cs="Times New Roman"/>
            <w:sz w:val="24"/>
            <w:szCs w:val="20"/>
            <w:lang w:val="en-GB" w:eastAsia="zh-CN"/>
          </w:rPr>
          <w:tab/>
          <w:t>Interruptions at active BWP switching</w:t>
        </w:r>
      </w:ins>
    </w:p>
    <w:p w:rsid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5" w:author="Nurminen, Riikka (Nokia - FI/Espoo)" w:date="2019-02-04T11:20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18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DCI-based or timer-based downlink BWP and/or uplink BWP switching due to change in </w:t>
        </w:r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any of the parameters listed in Table </w:t>
        </w:r>
      </w:ins>
      <w:ins w:id="187" w:author="Nurminen, Riikka (Nokia - FI/Espoo)" w:date="2019-02-04T11:20:00Z">
        <w:r w:rsidR="005C7590" w:rsidRPr="005C7590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7.36.2.6-2</w:t>
        </w:r>
      </w:ins>
      <w:ins w:id="188" w:author="Nurminen, Riikka (Nokia - FI/Espoo)" w:date="2019-01-22T13:48:00Z"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 or SCS </w:t>
        </w:r>
      </w:ins>
      <w:ins w:id="189" w:author="Nurminen, Riikka (Nokia - FI/Espoo)" w:date="2019-02-04T11:20:00Z">
        <w:r w:rsidR="005C7590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on</w:t>
        </w:r>
      </w:ins>
      <w:ins w:id="190" w:author="Nurminen, Riikka (Nokia - FI/Espoo)" w:date="2019-01-22T13:48:00Z"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 NR P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Cell or </w:t>
        </w:r>
      </w:ins>
      <w:ins w:id="191" w:author="Nurminen, Riikka (Nokia - FI/Espoo)" w:date="2019-02-04T11:20:00Z">
        <w:r w:rsidR="005C7590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on</w:t>
        </w:r>
      </w:ins>
      <w:ins w:id="19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 any NR SCell may cause an interruption on P</w:t>
        </w:r>
      </w:ins>
      <w:ins w:id="193" w:author="Nurminen, Riikka (Nokia - FI/Espoo)" w:date="2019-01-22T15:48:00Z"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19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</w:t>
        </w:r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r on activated SCell(s) in the S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CG.</w:t>
        </w:r>
      </w:ins>
    </w:p>
    <w:p w:rsidR="005C7590" w:rsidRPr="003445FB" w:rsidRDefault="005C7590" w:rsidP="005C7590">
      <w:pPr>
        <w:pStyle w:val="TH"/>
        <w:rPr>
          <w:ins w:id="195" w:author="Nurminen, Riikka (Nokia - FI/Espoo)" w:date="2019-02-04T11:20:00Z"/>
        </w:rPr>
      </w:pPr>
      <w:ins w:id="196" w:author="Nurminen, Riikka (Nokia - FI/Espoo)" w:date="2019-02-04T11:20:00Z">
        <w:r w:rsidRPr="003445FB">
          <w:t xml:space="preserve">Table </w:t>
        </w:r>
        <w:r w:rsidRPr="005C7590">
          <w:rPr>
            <w:lang w:val="en-US" w:eastAsia="zh-CN"/>
          </w:rPr>
          <w:t>7.36.2.6</w:t>
        </w:r>
        <w:r w:rsidRPr="003445FB">
          <w:t>-2: Parameters which cause interruption other than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5C7590" w:rsidRPr="003445FB" w:rsidTr="00443C83">
        <w:trPr>
          <w:trHeight w:val="293"/>
          <w:jc w:val="center"/>
          <w:ins w:id="197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pStyle w:val="TAH"/>
              <w:rPr>
                <w:ins w:id="198" w:author="Nurminen, Riikka (Nokia - FI/Espoo)" w:date="2019-02-04T11:20:00Z"/>
              </w:rPr>
            </w:pPr>
            <w:ins w:id="199" w:author="Nurminen, Riikka (Nokia - FI/Espoo)" w:date="2019-02-04T11:20:00Z">
              <w:r w:rsidRPr="003445FB">
                <w:t>Parameters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90" w:rsidRPr="003445FB" w:rsidRDefault="005C7590" w:rsidP="00443C83">
            <w:pPr>
              <w:pStyle w:val="TAH"/>
              <w:rPr>
                <w:ins w:id="200" w:author="Nurminen, Riikka (Nokia - FI/Espoo)" w:date="2019-02-04T11:20:00Z"/>
              </w:rPr>
            </w:pPr>
            <w:ins w:id="201" w:author="Nurminen, Riikka (Nokia - FI/Espoo)" w:date="2019-02-04T11:20:00Z">
              <w:r w:rsidRPr="003445FB">
                <w:t>Comment</w:t>
              </w:r>
            </w:ins>
          </w:p>
        </w:tc>
      </w:tr>
      <w:tr w:rsidR="005C7590" w:rsidRPr="003445FB" w:rsidTr="00443C83">
        <w:trPr>
          <w:trHeight w:val="293"/>
          <w:jc w:val="center"/>
          <w:ins w:id="202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pStyle w:val="TAH"/>
              <w:rPr>
                <w:ins w:id="203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04" w:author="Nurminen, Riikka (Nokia - FI/Espoo)" w:date="2019-02-04T11:20:00Z">
              <w:r w:rsidRPr="003445FB">
                <w:rPr>
                  <w:rFonts w:ascii="Times New Roman" w:hAnsi="Times New Roman" w:cs="v4.2.0"/>
                  <w:b w:val="0"/>
                  <w:i/>
                  <w:sz w:val="20"/>
                  <w:lang w:eastAsia="zh-CN"/>
                </w:rPr>
                <w:t>locationAndBandwidth</w:t>
              </w:r>
            </w:ins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pStyle w:val="TAH"/>
              <w:rPr>
                <w:ins w:id="205" w:author="Nurminen, Riikka (Nokia - FI/Espoo)" w:date="2019-02-04T11:20:00Z"/>
                <w:rFonts w:ascii="Times New Roman" w:hAnsi="Times New Roman" w:cs="v4.2.0"/>
                <w:b w:val="0"/>
                <w:sz w:val="20"/>
                <w:lang w:eastAsia="zh-CN"/>
              </w:rPr>
            </w:pPr>
            <w:ins w:id="206" w:author="Nurminen, Riikka (Nokia - FI/Espoo)" w:date="2019-02-04T11:20:00Z">
              <w:r w:rsidRPr="003445FB">
                <w:rPr>
                  <w:b w:val="0"/>
                  <w:lang w:eastAsia="zh-CN"/>
                </w:rPr>
                <w:t>From TS 38.331 [2]</w:t>
              </w:r>
            </w:ins>
          </w:p>
        </w:tc>
      </w:tr>
      <w:tr w:rsidR="005C7590" w:rsidRPr="003445FB" w:rsidTr="00443C83">
        <w:trPr>
          <w:trHeight w:val="293"/>
          <w:jc w:val="center"/>
          <w:ins w:id="207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pStyle w:val="TAH"/>
              <w:rPr>
                <w:ins w:id="208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09" w:author="Nurminen, Riikka (Nokia - FI/Espoo)" w:date="2019-02-04T11:20:00Z">
              <w:r w:rsidRPr="003445FB">
                <w:rPr>
                  <w:rFonts w:ascii="Times New Roman" w:hAnsi="Times New Roman" w:cs="v4.2.0"/>
                  <w:b w:val="0"/>
                  <w:i/>
                  <w:sz w:val="20"/>
                  <w:lang w:eastAsia="zh-CN"/>
                </w:rPr>
                <w:t>maxNrofCodeWordsScheduledByDCI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spacing w:after="0"/>
              <w:rPr>
                <w:ins w:id="210" w:author="Nurminen, Riikka (Nokia - FI/Espoo)" w:date="2019-02-04T11:20:00Z"/>
                <w:rFonts w:cs="v4.2.0"/>
                <w:lang w:eastAsia="zh-CN"/>
              </w:rPr>
            </w:pPr>
          </w:p>
        </w:tc>
      </w:tr>
      <w:tr w:rsidR="005C7590" w:rsidRPr="003445FB" w:rsidTr="00443C83">
        <w:trPr>
          <w:trHeight w:val="293"/>
          <w:jc w:val="center"/>
          <w:ins w:id="211" w:author="Nurminen, Riikka (Nokia - FI/Espoo)" w:date="2019-02-04T11:20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pStyle w:val="TAH"/>
              <w:rPr>
                <w:ins w:id="212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13" w:author="Nurminen, Riikka (Nokia - FI/Espoo)" w:date="2019-02-04T11:20:00Z">
              <w:r w:rsidRPr="003445FB">
                <w:rPr>
                  <w:rFonts w:ascii="Times New Roman" w:hAnsi="Times New Roman" w:cs="v4.2.0"/>
                  <w:b w:val="0"/>
                  <w:i/>
                  <w:sz w:val="20"/>
                  <w:lang w:eastAsia="zh-CN"/>
                </w:rPr>
                <w:t>nrofSRS-Ports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spacing w:after="0"/>
              <w:rPr>
                <w:ins w:id="214" w:author="Nurminen, Riikka (Nokia - FI/Espoo)" w:date="2019-02-04T11:20:00Z"/>
                <w:rFonts w:cs="v4.2.0"/>
                <w:lang w:eastAsia="zh-CN"/>
              </w:rPr>
            </w:pPr>
          </w:p>
        </w:tc>
      </w:tr>
      <w:tr w:rsidR="005C7590" w:rsidRPr="003445FB" w:rsidTr="00443C83">
        <w:trPr>
          <w:trHeight w:val="293"/>
          <w:jc w:val="center"/>
          <w:ins w:id="215" w:author="Nurminen, Riikka (Nokia - FI/Espoo)" w:date="2019-02-04T11:20:00Z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590" w:rsidRPr="003445FB" w:rsidRDefault="005C7590" w:rsidP="00443C83">
            <w:pPr>
              <w:pStyle w:val="TAH"/>
              <w:jc w:val="left"/>
              <w:rPr>
                <w:ins w:id="216" w:author="Nurminen, Riikka (Nokia - FI/Espoo)" w:date="2019-02-04T11:20:00Z"/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ins w:id="217" w:author="Nurminen, Riikka (Nokia - FI/Espoo)" w:date="2019-02-04T11:20:00Z">
              <w:r w:rsidRPr="003445FB">
                <w:rPr>
                  <w:b w:val="0"/>
                  <w:i/>
                  <w:lang w:eastAsia="zh-CN"/>
                </w:rPr>
                <w:t xml:space="preserve">Editor’s note: More parameters can be added if identified </w:t>
              </w:r>
            </w:ins>
          </w:p>
        </w:tc>
      </w:tr>
    </w:tbl>
    <w:p w:rsidR="005C7590" w:rsidRPr="00030D75" w:rsidRDefault="005C7590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8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9" w:author="Nurminen, Riikka (Nokia - FI/Espoo)" w:date="2019-01-22T13:48:00Z"/>
          <w:rFonts w:ascii="Times New Roman" w:eastAsia="Times New Roman" w:hAnsi="Times New Roman" w:cs="v4.2.0"/>
          <w:sz w:val="20"/>
          <w:szCs w:val="20"/>
          <w:lang w:val="en-GB" w:eastAsia="ko-KR"/>
        </w:rPr>
      </w:pPr>
      <w:ins w:id="220" w:author="Nurminen, Riikka (Nokia - FI/Espoo)" w:date="2019-01-22T13:48:00Z"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When </w:t>
        </w:r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BWP switch involves SCS changes, 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1" w:author="Nurminen, Riikka (Nokia - FI/Espoo)" w:date="2019-01-22T13:48:00Z"/>
          <w:rFonts w:ascii="Times New Roman" w:eastAsia="Times New Roman" w:hAnsi="Times New Roman" w:cs="v4.2.0"/>
          <w:sz w:val="20"/>
          <w:szCs w:val="20"/>
          <w:lang w:val="en-GB" w:eastAsia="zh-CN"/>
        </w:rPr>
      </w:pPr>
      <w:ins w:id="222" w:author="Nurminen, Riikka (Nokia - FI/Espoo)" w:date="2019-01-22T13:48:00Z"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ab/>
          <w:t xml:space="preserve">the UE is allowed to cause 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interruption on PCell or on any activated SCell(s) regardless of the frequency range of the NR PCell or NR SCell on which the BWP switching occurs</w:t>
        </w:r>
        <w:r w:rsidRPr="00030D7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3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2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Otherwise,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5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2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ab/>
          <w:t>the UE capable of per UE measurement gap [2] is allowed to cause interruption on P</w:t>
        </w:r>
      </w:ins>
      <w:ins w:id="227" w:author="Nurminen, Riikka (Nokia - FI/Espoo)" w:date="2019-01-22T15:48:00Z"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228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or on any activated SCell(s) regardless of the frequency range of the NR PCell or NR SCell on which the BWP switching occurs;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9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30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ab/>
          <w:t>the UE capable of per FR measurement gap [2] is allowed to cause interruption on P</w:t>
        </w:r>
      </w:ins>
      <w:ins w:id="231" w:author="Nurminen, Riikka (Nokia - FI/Espoo)" w:date="2019-01-22T15:48:00Z"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23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or on any activated SCell(s) provided that the NR PCell or NR SCell on which the BWP switching occurs belongs to FR1.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3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34" w:author="Nurminen, Riikka (Nokia - FI/Espoo)" w:date="2019-01-22T13:48:00Z">
        <w:r w:rsidRPr="00030D75">
          <w:rPr>
            <w:rFonts w:ascii="Times New Roman" w:eastAsia="MS Mincho" w:hAnsi="Times New Roman" w:cs="Times New Roman"/>
            <w:i/>
            <w:sz w:val="20"/>
            <w:szCs w:val="20"/>
            <w:lang w:val="en-GB" w:eastAsia="en-GB"/>
          </w:rPr>
          <w:t>Editor’s note: FFS whether interruption core requirement for RRC re-configuration with BWP switch and/or MAC-based BWP switching (upon initiation of random access procedure in certain cases) is needed.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5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3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The interruption on P</w:t>
        </w:r>
      </w:ins>
      <w:ins w:id="237" w:author="Nurminen, Riikka (Nokia - FI/Espoo)" w:date="2019-01-22T15:49:00Z"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S</w:t>
        </w:r>
      </w:ins>
      <w:ins w:id="238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Cell or on any activated SCell(s) shall not exceed: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39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sv-SE" w:eastAsia="en-GB"/>
        </w:rPr>
      </w:pPr>
      <w:ins w:id="240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  <w:t xml:space="preserve">1 subframe in inter-band synchronous </w:t>
        </w:r>
      </w:ins>
      <w:ins w:id="241" w:author="Nurminen, Riikka (Nokia - FI/Espoo)" w:date="2019-01-22T15:49:00Z">
        <w:r w:rsidR="00B576C8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NE</w:t>
        </w:r>
      </w:ins>
      <w:ins w:id="24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-DC,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3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en-GB" w:eastAsia="en-GB"/>
        </w:rPr>
      </w:pPr>
      <w:ins w:id="24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 xml:space="preserve">2 subframes in inter-band asynchronous </w:t>
        </w:r>
      </w:ins>
      <w:ins w:id="245" w:author="Nurminen, Riikka (Nokia - FI/Espoo)" w:date="2019-01-22T15:49:00Z">
        <w:r w:rsidR="00B576C8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NE</w:t>
        </w:r>
      </w:ins>
      <w:ins w:id="246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en-GB" w:eastAsia="en-GB"/>
          </w:rPr>
          <w:t>-DC.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7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sv-SE" w:eastAsia="en-GB"/>
        </w:rPr>
      </w:pPr>
      <w:ins w:id="248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  <w:t xml:space="preserve">X subframes in intra-band synchronous </w:t>
        </w:r>
      </w:ins>
      <w:ins w:id="249" w:author="Nurminen, Riikka (Nokia - FI/Espoo)" w:date="2019-01-22T15:49:00Z">
        <w:r w:rsidR="00B576C8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NE</w:t>
        </w:r>
      </w:ins>
      <w:ins w:id="250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-DC and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51" w:author="Nurminen, Riikka (Nokia - FI/Espoo)" w:date="2019-01-22T13:48:00Z"/>
          <w:rFonts w:ascii="Times New Roman" w:eastAsia="MS Mincho" w:hAnsi="Times New Roman" w:cs="Times New Roman"/>
          <w:sz w:val="20"/>
          <w:szCs w:val="20"/>
          <w:lang w:val="sv-SE" w:eastAsia="en-GB"/>
        </w:rPr>
      </w:pPr>
      <w:ins w:id="252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</w:t>
        </w:r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ab/>
          <w:t xml:space="preserve">Y subframes in intra-band asynchronous </w:t>
        </w:r>
      </w:ins>
      <w:ins w:id="253" w:author="Nurminen, Riikka (Nokia - FI/Espoo)" w:date="2019-01-22T15:49:00Z">
        <w:r w:rsidR="00B576C8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NE</w:t>
        </w:r>
      </w:ins>
      <w:ins w:id="254" w:author="Nurminen, Riikka (Nokia - FI/Espoo)" w:date="2019-01-22T13:48:00Z">
        <w:r w:rsidRPr="00030D75">
          <w:rPr>
            <w:rFonts w:ascii="Times New Roman" w:eastAsia="MS Mincho" w:hAnsi="Times New Roman" w:cs="Times New Roman"/>
            <w:sz w:val="20"/>
            <w:szCs w:val="20"/>
            <w:lang w:val="sv-SE" w:eastAsia="en-GB"/>
          </w:rPr>
          <w:t>-DC.</w:t>
        </w:r>
      </w:ins>
    </w:p>
    <w:p w:rsidR="00030D75" w:rsidRPr="00030D75" w:rsidRDefault="00030D75" w:rsidP="00030D7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5" w:author="Nurminen, Riikka (Nokia - FI/Espoo)" w:date="2019-01-22T13:4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56" w:author="Nurminen, Riikka (Nokia - FI/Espoo)" w:date="2019-01-22T13:48:00Z">
        <w:r w:rsidRPr="00030D75">
          <w:rPr>
            <w:rFonts w:ascii="Times New Roman" w:eastAsia="MS Mincho" w:hAnsi="Times New Roman" w:cs="Times New Roman"/>
            <w:i/>
            <w:sz w:val="20"/>
            <w:szCs w:val="20"/>
            <w:lang w:eastAsia="en-GB"/>
          </w:rPr>
          <w:t>Editor’s note: X and Y are FFS</w:t>
        </w:r>
      </w:ins>
    </w:p>
    <w:p w:rsidR="001C55B6" w:rsidRPr="00030D75" w:rsidRDefault="001C55B6">
      <w:pPr>
        <w:rPr>
          <w:lang w:val="en-GB"/>
        </w:rPr>
      </w:pPr>
    </w:p>
    <w:sectPr w:rsidR="001C55B6" w:rsidRPr="00030D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BE1" w:rsidRDefault="00EC3BE1" w:rsidP="003A00AD">
      <w:pPr>
        <w:spacing w:after="0" w:line="240" w:lineRule="auto"/>
      </w:pPr>
      <w:r>
        <w:separator/>
      </w:r>
    </w:p>
  </w:endnote>
  <w:endnote w:type="continuationSeparator" w:id="0">
    <w:p w:rsidR="00EC3BE1" w:rsidRDefault="00EC3BE1" w:rsidP="003A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BE1" w:rsidRDefault="00EC3BE1" w:rsidP="003A00AD">
      <w:pPr>
        <w:spacing w:after="0" w:line="240" w:lineRule="auto"/>
      </w:pPr>
      <w:r>
        <w:separator/>
      </w:r>
    </w:p>
  </w:footnote>
  <w:footnote w:type="continuationSeparator" w:id="0">
    <w:p w:rsidR="00EC3BE1" w:rsidRDefault="00EC3BE1" w:rsidP="003A0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64E92"/>
    <w:multiLevelType w:val="hybridMultilevel"/>
    <w:tmpl w:val="C480EDEA"/>
    <w:lvl w:ilvl="0" w:tplc="AEAC6F7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75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0D75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9F0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957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D84"/>
    <w:rsid w:val="00103E51"/>
    <w:rsid w:val="001051D0"/>
    <w:rsid w:val="00107244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1BDF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5A1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216"/>
    <w:rsid w:val="00394B3B"/>
    <w:rsid w:val="00394F74"/>
    <w:rsid w:val="003A00AD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3EC6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2E3"/>
    <w:rsid w:val="004D14D0"/>
    <w:rsid w:val="004D2635"/>
    <w:rsid w:val="004D48D3"/>
    <w:rsid w:val="004D6B91"/>
    <w:rsid w:val="004D6E7B"/>
    <w:rsid w:val="004E2B78"/>
    <w:rsid w:val="004E3D99"/>
    <w:rsid w:val="004E4963"/>
    <w:rsid w:val="004E4CDD"/>
    <w:rsid w:val="004E5773"/>
    <w:rsid w:val="004E6297"/>
    <w:rsid w:val="004E6FB3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54E6"/>
    <w:rsid w:val="00546979"/>
    <w:rsid w:val="00546EFB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E0F"/>
    <w:rsid w:val="00584FBF"/>
    <w:rsid w:val="00585D1C"/>
    <w:rsid w:val="005867DB"/>
    <w:rsid w:val="00590BD1"/>
    <w:rsid w:val="00590F38"/>
    <w:rsid w:val="00592EA2"/>
    <w:rsid w:val="0059444D"/>
    <w:rsid w:val="00595763"/>
    <w:rsid w:val="00596B75"/>
    <w:rsid w:val="005A07D0"/>
    <w:rsid w:val="005A0CA6"/>
    <w:rsid w:val="005A29F7"/>
    <w:rsid w:val="005A3563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590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E722C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5B1D"/>
    <w:rsid w:val="007506ED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97"/>
    <w:rsid w:val="007D7CA4"/>
    <w:rsid w:val="007E02B8"/>
    <w:rsid w:val="007E16D6"/>
    <w:rsid w:val="007E1B66"/>
    <w:rsid w:val="007E441D"/>
    <w:rsid w:val="007F1C4D"/>
    <w:rsid w:val="007F2BFF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47FD2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97ADF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1EF5"/>
    <w:rsid w:val="008F2169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12B3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1D44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3B5"/>
    <w:rsid w:val="00B07E46"/>
    <w:rsid w:val="00B110EC"/>
    <w:rsid w:val="00B13DB4"/>
    <w:rsid w:val="00B14003"/>
    <w:rsid w:val="00B15258"/>
    <w:rsid w:val="00B15C80"/>
    <w:rsid w:val="00B15E55"/>
    <w:rsid w:val="00B257A3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6C8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44D5"/>
    <w:rsid w:val="00BC5681"/>
    <w:rsid w:val="00BC6F87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55E9"/>
    <w:rsid w:val="00BF69AA"/>
    <w:rsid w:val="00BF77E3"/>
    <w:rsid w:val="00C00E07"/>
    <w:rsid w:val="00C01472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213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2F8B"/>
    <w:rsid w:val="00CD774E"/>
    <w:rsid w:val="00CD7839"/>
    <w:rsid w:val="00CE0AED"/>
    <w:rsid w:val="00CF0C34"/>
    <w:rsid w:val="00CF0E86"/>
    <w:rsid w:val="00CF1FB8"/>
    <w:rsid w:val="00CF323D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376"/>
    <w:rsid w:val="00D93757"/>
    <w:rsid w:val="00D952CE"/>
    <w:rsid w:val="00D967B2"/>
    <w:rsid w:val="00DA065D"/>
    <w:rsid w:val="00DA18EC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3BE1"/>
    <w:rsid w:val="00EC4F83"/>
    <w:rsid w:val="00EC5584"/>
    <w:rsid w:val="00EC591A"/>
    <w:rsid w:val="00EC5C30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0B3B"/>
    <w:rsid w:val="00F21057"/>
    <w:rsid w:val="00F218AD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A7BEC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7A333"/>
  <w15:chartTrackingRefBased/>
  <w15:docId w15:val="{84F7A078-CCF5-4DFA-9BC6-FE5410E8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0147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01472"/>
    <w:rPr>
      <w:color w:val="0000FF"/>
      <w:u w:val="single"/>
    </w:rPr>
  </w:style>
  <w:style w:type="paragraph" w:customStyle="1" w:styleId="TAH">
    <w:name w:val="TAH"/>
    <w:basedOn w:val="Normal"/>
    <w:link w:val="TAHCar"/>
    <w:rsid w:val="005C7590"/>
    <w:pPr>
      <w:keepNext/>
      <w:keepLines/>
      <w:spacing w:after="0" w:line="240" w:lineRule="auto"/>
      <w:jc w:val="center"/>
    </w:pPr>
    <w:rPr>
      <w:rFonts w:ascii="Arial" w:eastAsia="宋体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5C7590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5C7590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5C7590"/>
    <w:rPr>
      <w:rFonts w:ascii="Arial" w:eastAsia="宋体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4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16</cp:revision>
  <dcterms:created xsi:type="dcterms:W3CDTF">2019-01-22T11:44:00Z</dcterms:created>
  <dcterms:modified xsi:type="dcterms:W3CDTF">2019-02-28T18:06:00Z</dcterms:modified>
</cp:coreProperties>
</file>